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88A" w:rsidRPr="0021288A" w:rsidRDefault="0021288A" w:rsidP="0021288A">
      <w:pPr>
        <w:spacing w:after="0" w:line="240" w:lineRule="auto"/>
        <w:rPr>
          <w:rFonts w:ascii="Times New Roman" w:eastAsia="Times New Roman" w:hAnsi="Times New Roman" w:cs="Times New Roman"/>
          <w:b/>
          <w:sz w:val="28"/>
          <w:szCs w:val="28"/>
          <w:lang w:eastAsia="nl-NL"/>
        </w:rPr>
      </w:pPr>
      <w:r w:rsidRPr="0021288A">
        <w:rPr>
          <w:rFonts w:ascii="Times New Roman" w:eastAsia="Times New Roman" w:hAnsi="Times New Roman" w:cs="Times New Roman"/>
          <w:b/>
          <w:sz w:val="28"/>
          <w:szCs w:val="28"/>
          <w:lang w:eastAsia="nl-NL"/>
        </w:rPr>
        <w:t>Hoe groot kan ik de afbeelding op de Thermosfles RVS Wit 500 ml Maken?</w:t>
      </w:r>
    </w:p>
    <w:p w:rsidR="0021288A" w:rsidRPr="0021288A" w:rsidRDefault="0021288A" w:rsidP="0021288A">
      <w:pPr>
        <w:shd w:val="clear" w:color="auto" w:fill="FFFFFF"/>
        <w:spacing w:after="0" w:line="240" w:lineRule="auto"/>
        <w:rPr>
          <w:rFonts w:ascii="Arial" w:eastAsia="Times New Roman" w:hAnsi="Arial" w:cs="Arial"/>
          <w:color w:val="111111"/>
          <w:sz w:val="24"/>
          <w:szCs w:val="24"/>
          <w:lang w:eastAsia="nl-NL"/>
        </w:rPr>
      </w:pPr>
      <w:r w:rsidRPr="0021288A">
        <w:rPr>
          <w:rFonts w:ascii="Arial" w:eastAsia="Times New Roman" w:hAnsi="Arial" w:cs="Arial"/>
          <w:color w:val="111111"/>
          <w:sz w:val="24"/>
          <w:szCs w:val="24"/>
          <w:lang w:eastAsia="nl-NL"/>
        </w:rPr>
        <w:br/>
        <w:t>De afbeelding kan maximaal ca. 10 cm hoog worden. Omdat het RVS de warmte snel weg geleid loop je bij een groetere afbeelding het risico dat de boven- en onderkant van de afbeelding vaag worden.</w:t>
      </w:r>
    </w:p>
    <w:p w:rsidR="00DE28DA" w:rsidRDefault="00DE28DA"/>
    <w:p w:rsidR="0021288A" w:rsidRPr="0021288A" w:rsidRDefault="0021288A" w:rsidP="0021288A">
      <w:pPr>
        <w:spacing w:after="0" w:line="240" w:lineRule="auto"/>
        <w:rPr>
          <w:rFonts w:ascii="Times New Roman" w:eastAsia="Times New Roman" w:hAnsi="Times New Roman" w:cs="Times New Roman"/>
          <w:sz w:val="24"/>
          <w:szCs w:val="24"/>
          <w:lang w:eastAsia="nl-NL"/>
        </w:rPr>
      </w:pPr>
      <w:r w:rsidRPr="0021288A">
        <w:rPr>
          <w:rFonts w:ascii="Times New Roman" w:eastAsia="Times New Roman" w:hAnsi="Times New Roman" w:cs="Times New Roman"/>
          <w:b/>
          <w:sz w:val="28"/>
          <w:szCs w:val="28"/>
          <w:lang w:eastAsia="nl-NL"/>
        </w:rPr>
        <w:t>Waarom wijken de pers instellingen van de Thermosfles RVS Wit 500 ml zo af van die van de mokken?</w:t>
      </w:r>
      <w:r w:rsidRPr="0021288A">
        <w:rPr>
          <w:rFonts w:ascii="Times New Roman" w:eastAsia="Times New Roman" w:hAnsi="Times New Roman" w:cs="Times New Roman"/>
          <w:sz w:val="24"/>
          <w:szCs w:val="24"/>
          <w:lang w:eastAsia="nl-NL"/>
        </w:rPr>
        <w:t xml:space="preserve"> </w:t>
      </w:r>
    </w:p>
    <w:p w:rsidR="0021288A" w:rsidRDefault="0021288A" w:rsidP="0021288A">
      <w:pPr>
        <w:shd w:val="clear" w:color="auto" w:fill="FFFFFF"/>
        <w:spacing w:after="0" w:line="240" w:lineRule="auto"/>
        <w:rPr>
          <w:rFonts w:ascii="Arial" w:eastAsia="Times New Roman" w:hAnsi="Arial" w:cs="Arial"/>
          <w:color w:val="111111"/>
          <w:sz w:val="24"/>
          <w:szCs w:val="24"/>
          <w:lang w:eastAsia="nl-NL"/>
        </w:rPr>
      </w:pPr>
      <w:r w:rsidRPr="0021288A">
        <w:rPr>
          <w:rFonts w:ascii="Arial" w:eastAsia="Times New Roman" w:hAnsi="Arial" w:cs="Arial"/>
          <w:color w:val="111111"/>
          <w:sz w:val="24"/>
          <w:szCs w:val="24"/>
          <w:lang w:eastAsia="nl-NL"/>
        </w:rPr>
        <w:br/>
        <w:t>Dit komt omdat RVS de warmte vele malen sneller geleid dan keramiek en aardewerk. De Thermosfles RVS Wit 500 ml warmt daardoor veel sneller op en hoeft uiteindelijk dus korter in de mokkenpers.</w:t>
      </w:r>
    </w:p>
    <w:p w:rsidR="0021288A" w:rsidRDefault="0021288A" w:rsidP="0021288A">
      <w:pPr>
        <w:shd w:val="clear" w:color="auto" w:fill="FFFFFF"/>
        <w:spacing w:after="0" w:line="240" w:lineRule="auto"/>
        <w:rPr>
          <w:rFonts w:ascii="Arial" w:eastAsia="Times New Roman" w:hAnsi="Arial" w:cs="Arial"/>
          <w:color w:val="111111"/>
          <w:sz w:val="24"/>
          <w:szCs w:val="24"/>
          <w:lang w:eastAsia="nl-NL"/>
        </w:rPr>
      </w:pPr>
    </w:p>
    <w:p w:rsidR="0021288A" w:rsidRPr="0021288A" w:rsidRDefault="0021288A" w:rsidP="0021288A">
      <w:pPr>
        <w:shd w:val="clear" w:color="auto" w:fill="FFFFFF"/>
        <w:spacing w:after="0" w:line="240" w:lineRule="auto"/>
        <w:rPr>
          <w:rFonts w:ascii="Arial" w:eastAsia="Times New Roman" w:hAnsi="Arial" w:cs="Arial"/>
          <w:color w:val="111111"/>
          <w:sz w:val="24"/>
          <w:szCs w:val="24"/>
          <w:lang w:eastAsia="nl-NL"/>
        </w:rPr>
      </w:pPr>
    </w:p>
    <w:p w:rsidR="0021288A" w:rsidRPr="0021288A" w:rsidRDefault="0021288A" w:rsidP="0021288A">
      <w:pPr>
        <w:spacing w:after="0" w:line="240" w:lineRule="auto"/>
        <w:rPr>
          <w:rFonts w:ascii="Times New Roman" w:eastAsia="Times New Roman" w:hAnsi="Times New Roman" w:cs="Times New Roman"/>
          <w:sz w:val="24"/>
          <w:szCs w:val="24"/>
          <w:lang w:eastAsia="nl-NL"/>
        </w:rPr>
      </w:pPr>
      <w:r w:rsidRPr="0021288A">
        <w:rPr>
          <w:rFonts w:ascii="Times New Roman" w:eastAsia="Times New Roman" w:hAnsi="Times New Roman" w:cs="Times New Roman"/>
          <w:b/>
          <w:sz w:val="28"/>
          <w:szCs w:val="28"/>
          <w:lang w:eastAsia="nl-NL"/>
        </w:rPr>
        <w:t>Ik heb al een ander type mokkenpers. Kan ik die ook gebruiken?</w:t>
      </w:r>
      <w:r w:rsidRPr="0021288A">
        <w:rPr>
          <w:rFonts w:ascii="Times New Roman" w:eastAsia="Times New Roman" w:hAnsi="Times New Roman" w:cs="Times New Roman"/>
          <w:sz w:val="24"/>
          <w:szCs w:val="24"/>
          <w:lang w:eastAsia="nl-NL"/>
        </w:rPr>
        <w:t xml:space="preserve"> </w:t>
      </w:r>
    </w:p>
    <w:p w:rsidR="0021288A" w:rsidRPr="0021288A" w:rsidRDefault="0021288A" w:rsidP="0021288A">
      <w:pPr>
        <w:shd w:val="clear" w:color="auto" w:fill="FFFFFF"/>
        <w:spacing w:after="0" w:line="240" w:lineRule="auto"/>
        <w:rPr>
          <w:rFonts w:ascii="Arial" w:eastAsia="Times New Roman" w:hAnsi="Arial" w:cs="Arial"/>
          <w:color w:val="111111"/>
          <w:sz w:val="24"/>
          <w:szCs w:val="24"/>
          <w:lang w:eastAsia="nl-NL"/>
        </w:rPr>
      </w:pPr>
      <w:r w:rsidRPr="0021288A">
        <w:rPr>
          <w:rFonts w:ascii="Arial" w:eastAsia="Times New Roman" w:hAnsi="Arial" w:cs="Arial"/>
          <w:color w:val="111111"/>
          <w:sz w:val="24"/>
          <w:szCs w:val="24"/>
          <w:lang w:eastAsia="nl-NL"/>
        </w:rPr>
        <w:br/>
        <w:t>Vaak wel, maar de juiste instelling kan anders zijn bij een andere mokkenpers. Gebruik de volgende instelling als uitgangspunt: 165°C – 40 seconden. Als dat geen goed resultaat geeft, vul dan</w:t>
      </w:r>
      <w:r>
        <w:rPr>
          <w:rFonts w:ascii="Arial" w:eastAsia="Times New Roman" w:hAnsi="Arial" w:cs="Arial"/>
          <w:color w:val="111111"/>
          <w:sz w:val="24"/>
          <w:szCs w:val="24"/>
          <w:lang w:eastAsia="nl-NL"/>
        </w:rPr>
        <w:t xml:space="preserve"> het contact</w:t>
      </w:r>
      <w:r w:rsidRPr="0021288A">
        <w:rPr>
          <w:rFonts w:ascii="Arial" w:eastAsia="Times New Roman" w:hAnsi="Arial" w:cs="Arial"/>
          <w:color w:val="111111"/>
          <w:sz w:val="24"/>
          <w:szCs w:val="24"/>
          <w:lang w:eastAsia="nl-NL"/>
        </w:rPr>
        <w:t xml:space="preserve"> op </w:t>
      </w:r>
      <w:r>
        <w:rPr>
          <w:rFonts w:ascii="Arial" w:eastAsia="Times New Roman" w:hAnsi="Arial" w:cs="Arial"/>
          <w:color w:val="111111"/>
          <w:sz w:val="24"/>
          <w:szCs w:val="24"/>
          <w:lang w:eastAsia="nl-NL"/>
        </w:rPr>
        <w:t>onze</w:t>
      </w:r>
      <w:bookmarkStart w:id="0" w:name="_GoBack"/>
      <w:bookmarkEnd w:id="0"/>
      <w:r w:rsidRPr="0021288A">
        <w:rPr>
          <w:rFonts w:ascii="Arial" w:eastAsia="Times New Roman" w:hAnsi="Arial" w:cs="Arial"/>
          <w:color w:val="111111"/>
          <w:sz w:val="24"/>
          <w:szCs w:val="24"/>
          <w:lang w:eastAsia="nl-NL"/>
        </w:rPr>
        <w:t xml:space="preserve"> pagina in. Geef hierbij de gebruikte instelling en het merk en type mokkenpers door zodat we je kunnen adviseren.</w:t>
      </w:r>
    </w:p>
    <w:p w:rsidR="0021288A" w:rsidRDefault="0021288A"/>
    <w:sectPr w:rsidR="00212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DC"/>
    <w:rsid w:val="0021288A"/>
    <w:rsid w:val="00330BDC"/>
    <w:rsid w:val="00DE2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57DB"/>
  <w15:chartTrackingRefBased/>
  <w15:docId w15:val="{0E915BEC-E62F-4B94-A1BE-97236340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2369">
      <w:bodyDiv w:val="1"/>
      <w:marLeft w:val="0"/>
      <w:marRight w:val="0"/>
      <w:marTop w:val="0"/>
      <w:marBottom w:val="0"/>
      <w:divBdr>
        <w:top w:val="none" w:sz="0" w:space="0" w:color="auto"/>
        <w:left w:val="none" w:sz="0" w:space="0" w:color="auto"/>
        <w:bottom w:val="none" w:sz="0" w:space="0" w:color="auto"/>
        <w:right w:val="none" w:sz="0" w:space="0" w:color="auto"/>
      </w:divBdr>
      <w:divsChild>
        <w:div w:id="69617566">
          <w:marLeft w:val="0"/>
          <w:marRight w:val="0"/>
          <w:marTop w:val="0"/>
          <w:marBottom w:val="0"/>
          <w:divBdr>
            <w:top w:val="none" w:sz="0" w:space="0" w:color="auto"/>
            <w:left w:val="none" w:sz="0" w:space="0" w:color="auto"/>
            <w:bottom w:val="none" w:sz="0" w:space="0" w:color="auto"/>
            <w:right w:val="none" w:sz="0" w:space="0" w:color="auto"/>
          </w:divBdr>
        </w:div>
      </w:divsChild>
    </w:div>
    <w:div w:id="600718611">
      <w:bodyDiv w:val="1"/>
      <w:marLeft w:val="0"/>
      <w:marRight w:val="0"/>
      <w:marTop w:val="0"/>
      <w:marBottom w:val="0"/>
      <w:divBdr>
        <w:top w:val="none" w:sz="0" w:space="0" w:color="auto"/>
        <w:left w:val="none" w:sz="0" w:space="0" w:color="auto"/>
        <w:bottom w:val="none" w:sz="0" w:space="0" w:color="auto"/>
        <w:right w:val="none" w:sz="0" w:space="0" w:color="auto"/>
      </w:divBdr>
      <w:divsChild>
        <w:div w:id="1754741438">
          <w:marLeft w:val="0"/>
          <w:marRight w:val="0"/>
          <w:marTop w:val="0"/>
          <w:marBottom w:val="0"/>
          <w:divBdr>
            <w:top w:val="none" w:sz="0" w:space="0" w:color="auto"/>
            <w:left w:val="none" w:sz="0" w:space="0" w:color="auto"/>
            <w:bottom w:val="none" w:sz="0" w:space="0" w:color="auto"/>
            <w:right w:val="none" w:sz="0" w:space="0" w:color="auto"/>
          </w:divBdr>
        </w:div>
      </w:divsChild>
    </w:div>
    <w:div w:id="763572197">
      <w:bodyDiv w:val="1"/>
      <w:marLeft w:val="0"/>
      <w:marRight w:val="0"/>
      <w:marTop w:val="0"/>
      <w:marBottom w:val="0"/>
      <w:divBdr>
        <w:top w:val="none" w:sz="0" w:space="0" w:color="auto"/>
        <w:left w:val="none" w:sz="0" w:space="0" w:color="auto"/>
        <w:bottom w:val="none" w:sz="0" w:space="0" w:color="auto"/>
        <w:right w:val="none" w:sz="0" w:space="0" w:color="auto"/>
      </w:divBdr>
      <w:divsChild>
        <w:div w:id="1430157655">
          <w:marLeft w:val="0"/>
          <w:marRight w:val="0"/>
          <w:marTop w:val="0"/>
          <w:marBottom w:val="0"/>
          <w:divBdr>
            <w:top w:val="none" w:sz="0" w:space="0" w:color="auto"/>
            <w:left w:val="none" w:sz="0" w:space="0" w:color="auto"/>
            <w:bottom w:val="none" w:sz="0" w:space="0" w:color="auto"/>
            <w:right w:val="none" w:sz="0" w:space="0" w:color="auto"/>
          </w:divBdr>
        </w:div>
      </w:divsChild>
    </w:div>
    <w:div w:id="796989808">
      <w:bodyDiv w:val="1"/>
      <w:marLeft w:val="0"/>
      <w:marRight w:val="0"/>
      <w:marTop w:val="0"/>
      <w:marBottom w:val="0"/>
      <w:divBdr>
        <w:top w:val="none" w:sz="0" w:space="0" w:color="auto"/>
        <w:left w:val="none" w:sz="0" w:space="0" w:color="auto"/>
        <w:bottom w:val="none" w:sz="0" w:space="0" w:color="auto"/>
        <w:right w:val="none" w:sz="0" w:space="0" w:color="auto"/>
      </w:divBdr>
      <w:divsChild>
        <w:div w:id="446973091">
          <w:marLeft w:val="0"/>
          <w:marRight w:val="0"/>
          <w:marTop w:val="0"/>
          <w:marBottom w:val="0"/>
          <w:divBdr>
            <w:top w:val="none" w:sz="0" w:space="0" w:color="auto"/>
            <w:left w:val="none" w:sz="0" w:space="0" w:color="auto"/>
            <w:bottom w:val="none" w:sz="0" w:space="0" w:color="auto"/>
            <w:right w:val="none" w:sz="0" w:space="0" w:color="auto"/>
          </w:divBdr>
        </w:div>
      </w:divsChild>
    </w:div>
    <w:div w:id="2146698686">
      <w:bodyDiv w:val="1"/>
      <w:marLeft w:val="0"/>
      <w:marRight w:val="0"/>
      <w:marTop w:val="0"/>
      <w:marBottom w:val="0"/>
      <w:divBdr>
        <w:top w:val="none" w:sz="0" w:space="0" w:color="auto"/>
        <w:left w:val="none" w:sz="0" w:space="0" w:color="auto"/>
        <w:bottom w:val="none" w:sz="0" w:space="0" w:color="auto"/>
        <w:right w:val="none" w:sz="0" w:space="0" w:color="auto"/>
      </w:divBdr>
      <w:divsChild>
        <w:div w:id="129914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809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2021-08-18T18:00:00Z</dcterms:created>
  <dcterms:modified xsi:type="dcterms:W3CDTF">2021-08-18T18:00:00Z</dcterms:modified>
</cp:coreProperties>
</file>